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Как проводить Занятия с детьми по ФОП ДО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и по каким критериям оценивать.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З</w:t>
      </w:r>
      <w:r w:rsidRPr="004024BA">
        <w:rPr>
          <w:rFonts w:ascii="Helvetica" w:hAnsi="Helvetica" w:cs="Helvetica"/>
          <w:color w:val="333333"/>
          <w:sz w:val="28"/>
          <w:szCs w:val="28"/>
        </w:rPr>
        <w:t>анятие по ФОП ДО определяется как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занимательное и интересное для детей дело, которое их развивает</w:t>
      </w:r>
      <w:r w:rsidRPr="004024BA">
        <w:rPr>
          <w:rFonts w:ascii="Helvetica" w:hAnsi="Helvetica" w:cs="Helvetica"/>
          <w:color w:val="333333"/>
          <w:sz w:val="28"/>
          <w:szCs w:val="28"/>
        </w:rPr>
        <w:t>. Оно может быть в виде образовательных и проблемно-обучающих ситуаций, тематических событий, проектной деятельности, творческих и исследовательских проектов и т. д. Педагог это решает самостоятельно. Занятие не регламентирует образовательный процесс. Главное, чтобы в рамках времени, которое отведено на совместную с детьми деятельность, педагог учитывал их интересы, желания, образовательные потребности.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На первый взгляд, все это знакомо, но федеральная образовательная программа мотивирует искать баланс между дидактикой и базовыми дидактическими принципами и строить занятия по-новому. Учитывать особенности современных дошкольников.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Кроме того, федеральная образовательная программа и ФГОС ДО ставят задачу – развивать у детей самостоятельность и поддерживать инициативность. Чтобы решить ее, педагог должен создать необходимые для этого условия. Важное значение здесь имеет развивающая роль самого педагога во время режимных моментов и других ситуаций общения с воспитанниками в детском саду.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Маркер для воспитателя. </w:t>
      </w:r>
      <w:r w:rsidRPr="004024BA">
        <w:rPr>
          <w:rFonts w:ascii="Helvetica" w:hAnsi="Helvetica" w:cs="Helvetica"/>
          <w:color w:val="333333"/>
          <w:sz w:val="28"/>
          <w:szCs w:val="28"/>
        </w:rPr>
        <w:t>Занятие будет иметь успех, если педагог планирует его с учетом возраста и индивидуальных особенностей воспитанников в своей группе. На занятии демонстрирует, насколько хорошо он знает детей, с которыми работает, учитывает их осведомленность по теме занятия, межличностные отношения внутри группы.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Где педагог может показать умение проводить занятия с детьми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Проводить занятия с детьми педагоги должны ежедневно, так как это предусматривает ОП ДО и режим дня детского сада. Но есть и другие ситуации, где педагогу важно показать свою компетентность, например: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8pt;height:7.8pt"/>
        </w:pict>
      </w:r>
      <w:r w:rsidRPr="004024BA">
        <w:rPr>
          <w:rFonts w:ascii="Helvetica" w:hAnsi="Helvetica" w:cs="Helvetica"/>
          <w:color w:val="333333"/>
          <w:sz w:val="28"/>
          <w:szCs w:val="28"/>
        </w:rPr>
        <w:t> открытый показ для педагогов своей ДОО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pict>
          <v:shape id="_x0000_i1026" type="#_x0000_t75" alt="" style="width:7.8pt;height:7.8pt"/>
        </w:pict>
      </w:r>
      <w:r w:rsidRPr="004024BA">
        <w:rPr>
          <w:rFonts w:ascii="Helvetica" w:hAnsi="Helvetica" w:cs="Helvetica"/>
          <w:color w:val="333333"/>
          <w:sz w:val="28"/>
          <w:szCs w:val="28"/>
        </w:rPr>
        <w:t> занятие для коллег из других ДОО в рамках гостевого обмена опытом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pict>
          <v:shape id="_x0000_i1027" type="#_x0000_t75" alt="" style="width:7.8pt;height:7.8pt"/>
        </w:pict>
      </w:r>
      <w:r w:rsidRPr="004024BA">
        <w:rPr>
          <w:rFonts w:ascii="Helvetica" w:hAnsi="Helvetica" w:cs="Helvetica"/>
          <w:color w:val="333333"/>
          <w:sz w:val="28"/>
          <w:szCs w:val="28"/>
        </w:rPr>
        <w:t> занятие в ходе аттестации на соответствие занимаемой должности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pict>
          <v:shape id="_x0000_i1028" type="#_x0000_t75" alt="" style="width:7.8pt;height:7.8pt"/>
        </w:pict>
      </w:r>
      <w:r w:rsidRPr="004024BA">
        <w:rPr>
          <w:rFonts w:ascii="Helvetica" w:hAnsi="Helvetica" w:cs="Helvetica"/>
          <w:color w:val="333333"/>
          <w:sz w:val="28"/>
          <w:szCs w:val="28"/>
        </w:rPr>
        <w:t> открытый показ для родителей как итоговое или тематическое занятие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lastRenderedPageBreak/>
        <w:t>У любого занятия должны быть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цели.</w:t>
      </w:r>
      <w:r w:rsidRPr="004024BA">
        <w:rPr>
          <w:rFonts w:ascii="Helvetica" w:hAnsi="Helvetica" w:cs="Helvetica"/>
          <w:color w:val="333333"/>
          <w:sz w:val="28"/>
          <w:szCs w:val="28"/>
        </w:rPr>
        <w:t> Например, научить детей чему-то новому, отработать какие-то навыки или закрепить знания. Это педагогическая цель – то, что хочет получить в конце занятия воспитатель. Важно, чтобы педагог не брал бездумно готовую формулировку цели из методических пособий, а мог связать ее с задачами ФГОС ДО, федеральной образовательной программой, конкретным направлением развития детей – образовательной областью, конкретизировать с учетом ОП ДО детского сада. Это нужно для того, чтобы понимать, чему именно и как учить воспитанников конкретной возрастной группы.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Если работа с детьми в детском саду строится на основе комплексно-тематического плана, то педагог должен учитывать утвержденную тематику занятий. Нужно заранее посмотреть, через какую тему предстоит решать задачи и добиваться цели, которую наметили.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После того как педагог определился с педагогической целью, он может переходить к фронтальной работе с детьми. Но тут возникает проблема: зачем детям делать то, что им предлагает педагог? Ведь любая деятельность на занятии, даже детская, не может быть без цели. То есть у воспитанников должен быть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внутренний мотив деятельности.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Пример.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У педагога по плану занятие по лепке, на котором он предлагает детям слепить домашнее животное из пластилина. Педагогическая цель – научить воспитанников лепить животное из шара. Это то, что нужно взрослому, но не ребенку. Согласно методике проведения занятия, педагог должен объяснить воспитанникам, как делать, потом показать действия, потом повторить и закрепить. Но этого недостаточно для успешного занятия. Важно, чтобы дети поразмышляли, и у них возник внутренний мотив деятельности. Для этого педагог может сначала задать вопрос «Как бы нам превратить этот шарик пластилина в животное?». Затем важно выслушать ответы детей и обобщить их. При этом педагог не должен забывать про свою педагогическую цель. Далее можно перейти к показу и предложить детям попробовать слепить то или иное животное. В этом случае педагог взаимодействует с детьми на равных, как партнер, и у них появляется выбор. Когда у детей есть выбор, значит, педагог создал условия для инициативных действий воспитанников, поддержал их инициативу. Дети и поговорили, и подумали, и сами решили, кто кого слепит.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Современный подход к организации занятий предусматривает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два субъекта совместной деятельности – это дети и взрослый</w:t>
      </w:r>
      <w:r w:rsidRPr="004024BA">
        <w:rPr>
          <w:rFonts w:ascii="Helvetica" w:hAnsi="Helvetica" w:cs="Helvetica"/>
          <w:color w:val="333333"/>
          <w:sz w:val="28"/>
          <w:szCs w:val="28"/>
        </w:rPr>
        <w:t xml:space="preserve">, у которых должны быть свои цели на занятии. Если сформулировать </w:t>
      </w:r>
      <w:r w:rsidRPr="004024BA">
        <w:rPr>
          <w:rFonts w:ascii="Helvetica" w:hAnsi="Helvetica" w:cs="Helvetica"/>
          <w:color w:val="333333"/>
          <w:sz w:val="28"/>
          <w:szCs w:val="28"/>
        </w:rPr>
        <w:lastRenderedPageBreak/>
        <w:t>свою, педагогическую, цель у педагогов обычно не составляет труда, то определить детскую цель – это уже задача со звездочкой. Часто педагоги о ней не задумываются, и это большой минус.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Маркер для воспитателя.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4024BA">
        <w:rPr>
          <w:rFonts w:ascii="Helvetica" w:hAnsi="Helvetica" w:cs="Helvetica"/>
          <w:color w:val="333333"/>
          <w:sz w:val="28"/>
          <w:szCs w:val="28"/>
        </w:rPr>
        <w:t>Хорошим показателем будет то, что педагог четко понимает, какую цель ему необходимо достичь в ходе занятия с детьми. Он может аргументировать актуальность этой цели с учетом ФГОС ДО, ФОП ДО, образовательной программы детского сада, планируемых результатов для своей возрастной группы. На занятии педагог создает условия, когда дети включаются в совместную деятельность, проявляют заинтересованность и инициативность, у них есть возможность выбирать. </w:t>
      </w:r>
      <w:r w:rsidRPr="004024BA">
        <w:rPr>
          <w:rFonts w:ascii="Helvetica" w:hAnsi="Helvetica" w:cs="Helvetica"/>
          <w:color w:val="333333"/>
          <w:sz w:val="28"/>
          <w:szCs w:val="28"/>
        </w:rPr>
        <w:pict>
          <v:shape id="_x0000_i1029" type="#_x0000_t75" alt="" style="width:.6pt;height:.6pt"/>
        </w:pic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Не быть транслятором на занятии.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Транслятор</w:t>
      </w:r>
      <w:r w:rsidRPr="004024BA">
        <w:rPr>
          <w:rFonts w:ascii="Helvetica" w:hAnsi="Helvetica" w:cs="Helvetica"/>
          <w:color w:val="333333"/>
          <w:sz w:val="28"/>
          <w:szCs w:val="28"/>
        </w:rPr>
        <w:t> – это педагог, который все занятие или рассказ о чем-то строит только на трансляции. Он долго говорит, показывает презентацию. В этом случае воспитанники не участвуют в совместной деятельности. Единственная их деятельность – они слушают то, что им рассказывает педагог.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Педагога-транслятора легко определить по конспекту занятия – в нем только его монолог, нет вопросов к детям. Он не создает условия, чтобы воспитанники подумали, поразмышляли и поговорили. В интернете таких конспектов сейчас огромное количество - это традиционные занятия. Но если мы говорим о современном подходе к занятию, то такого быть не должно.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Пример.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В начале занятия педагог спрашивает у детей: «На чем мы отправимся в путешествие?». Дети начинают предлагать разные варианты, перечислять виды транспорта. Далее педагог говорит: «А вы путешествовали на воздушном шаре?». И в этот момент он поступает не очень честно, потому что не предлагает детям выбора, а следует своему заранее подготовленному конспекту. Затем звучит монолог педагога, и дети теряют интерес к занятию. Если педагог спросил воспитанников, то ему должно быть неважно, что именно они придумают, – он следует за детьми, перестраивает маршрут, меняет свою роль. А если в конспекте есть условие, что путешествие будет на воздушном шаре, нужно честно детям об этом сказать и обозначить эти условия: «Мы полетим с вами сегодня на воздушном шаре».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 xml:space="preserve">Есть ситуации, когда педагог должен выступить именно в роли транслятора. Например, когда нужно сообщить детям правила безопасности: как работать с ножницами, спускаться по лестнице, выполнять упражнение. Также это зависит от возраста воспитанников: </w:t>
      </w:r>
      <w:r w:rsidRPr="004024BA">
        <w:rPr>
          <w:rFonts w:ascii="Helvetica" w:hAnsi="Helvetica" w:cs="Helvetica"/>
          <w:color w:val="333333"/>
          <w:sz w:val="28"/>
          <w:szCs w:val="28"/>
        </w:rPr>
        <w:lastRenderedPageBreak/>
        <w:t>чем меньше дети, тем больше педагог выступает в роли транслятора. В старших группах, даже когда педагог сообщает детям важную информацию, новые знания, эта роль должна быть минимальной.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Педагог сам выбирает свою роль на занятии</w:t>
      </w:r>
      <w:r w:rsidRPr="004024BA">
        <w:rPr>
          <w:rFonts w:ascii="Helvetica" w:hAnsi="Helvetica" w:cs="Helvetica"/>
          <w:color w:val="333333"/>
          <w:sz w:val="28"/>
          <w:szCs w:val="28"/>
        </w:rPr>
        <w:t>. Важно при этом не выкладывать детям все знания сразу, а выступить, например, в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роли навигатора</w:t>
      </w:r>
      <w:r w:rsidRPr="004024BA">
        <w:rPr>
          <w:rFonts w:ascii="Helvetica" w:hAnsi="Helvetica" w:cs="Helvetica"/>
          <w:color w:val="333333"/>
          <w:sz w:val="28"/>
          <w:szCs w:val="28"/>
        </w:rPr>
        <w:t>. Как равноправный участник совместной деятельности педагог может вместе с детьми, показать им путь – сделать так, чтобы они сами их открыли.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Чтобы не транслировать информацию из конспекта, можно упаковать ее разными способами. Например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, инициировать беседу</w:t>
      </w:r>
      <w:r w:rsidRPr="004024BA">
        <w:rPr>
          <w:rFonts w:ascii="Helvetica" w:hAnsi="Helvetica" w:cs="Helvetica"/>
          <w:color w:val="333333"/>
          <w:sz w:val="28"/>
          <w:szCs w:val="28"/>
        </w:rPr>
        <w:t>. Важное значение при этом имеют вопросы, которые педагог задает воспитанникам. Научиться правильно их формулировать и задавать – большой успех. Вопросы должны быть открытыми, чтобы дети сами все рассказали педагогу.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Другой прием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не говорить на занятии самому</w:t>
      </w:r>
      <w:r w:rsidRPr="004024BA">
        <w:rPr>
          <w:rFonts w:ascii="Helvetica" w:hAnsi="Helvetica" w:cs="Helvetica"/>
          <w:color w:val="333333"/>
          <w:sz w:val="28"/>
          <w:szCs w:val="28"/>
        </w:rPr>
        <w:t>, а предоставить эту возможность детям, – использовать картинки. В этом случае воспитанники включатся в совместную деятельность, разложат картинки и сами расскажут, что на них.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Дефицит раздаточных материалов</w:t>
      </w:r>
      <w:r w:rsidRPr="004024BA">
        <w:rPr>
          <w:rFonts w:ascii="Helvetica" w:hAnsi="Helvetica" w:cs="Helvetica"/>
          <w:color w:val="333333"/>
          <w:sz w:val="28"/>
          <w:szCs w:val="28"/>
        </w:rPr>
        <w:t> еще 10 лет назад считали большим минусом в части подготовки педагога к занятию. Старший воспитатель за это всегда делал замечание. Сейчас этот прием помогает педагогу запустить коммуникацию, направить детей и поддержать их интерес к занятию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Часто на занятиях педагоги используют такой прием – создают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проблемную ситуацию</w:t>
      </w:r>
      <w:r w:rsidRPr="004024BA">
        <w:rPr>
          <w:rFonts w:ascii="Helvetica" w:hAnsi="Helvetica" w:cs="Helvetica"/>
          <w:color w:val="333333"/>
          <w:sz w:val="28"/>
          <w:szCs w:val="28"/>
        </w:rPr>
        <w:t> и предлагают детям что-то поискать: «А давайте мы с вами поищем...». Не всегда это поисковая деятельность, и часто она не имеет никакого смысла. Но педагог должен понимать, для чего он инициирует эту деятельность, к чему подводит детей.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Другой вариант, когда педагог выступает в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 роли провокатора и создает ситуацию дефицита </w:t>
      </w:r>
      <w:r w:rsidRPr="004024BA">
        <w:rPr>
          <w:rFonts w:ascii="Helvetica" w:hAnsi="Helvetica" w:cs="Helvetica"/>
          <w:color w:val="333333"/>
          <w:sz w:val="28"/>
          <w:szCs w:val="28"/>
        </w:rPr>
        <w:t>– не хватает фломастеров, карандашей, листочков, деталей конструктора и пр. Тогда посыл будет совсем другим: «Ребята, давайте поищем, где нам это взять. Поищем выход. Нам не хватает одной детали», «Как мы можем очистить воду?», «Из чего нам сделать светофор?». С помощью таких провокаций педагог будет развивать у детей универсальные действия, которые у них западают. Это сложно, но нужно пробовать и учиться.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Маркер для воспитателя.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4024BA">
        <w:rPr>
          <w:rFonts w:ascii="Helvetica" w:hAnsi="Helvetica" w:cs="Helvetica"/>
          <w:color w:val="333333"/>
          <w:sz w:val="28"/>
          <w:szCs w:val="28"/>
        </w:rPr>
        <w:t>Хорошим показателем будет то, что в конспекте педагога </w:t>
      </w: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нет длинного монолога</w:t>
      </w:r>
      <w:r w:rsidRPr="004024BA">
        <w:rPr>
          <w:rFonts w:ascii="Helvetica" w:hAnsi="Helvetica" w:cs="Helvetica"/>
          <w:color w:val="333333"/>
          <w:sz w:val="28"/>
          <w:szCs w:val="28"/>
        </w:rPr>
        <w:t>, а </w:t>
      </w: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есть открытые вопросы к детям</w:t>
      </w:r>
      <w:r w:rsidRPr="004024BA">
        <w:rPr>
          <w:rFonts w:ascii="Helvetica" w:hAnsi="Helvetica" w:cs="Helvetica"/>
          <w:color w:val="333333"/>
          <w:sz w:val="28"/>
          <w:szCs w:val="28"/>
        </w:rPr>
        <w:t xml:space="preserve">. На занятии педагог проявляет гибкость, легко перестраивается, учитывает интерес детей. И воспитанники, и сам </w:t>
      </w:r>
      <w:r w:rsidRPr="004024BA">
        <w:rPr>
          <w:rFonts w:ascii="Helvetica" w:hAnsi="Helvetica" w:cs="Helvetica"/>
          <w:color w:val="333333"/>
          <w:sz w:val="28"/>
          <w:szCs w:val="28"/>
        </w:rPr>
        <w:lastRenderedPageBreak/>
        <w:t>педагог вовлечены в совместную деятельность как равноправные участники.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Давать детям четкие инструкции</w:t>
      </w:r>
      <w:r w:rsidRPr="004024BA">
        <w:rPr>
          <w:rFonts w:ascii="Helvetica" w:hAnsi="Helvetica" w:cs="Helvetica"/>
          <w:color w:val="333333"/>
          <w:sz w:val="28"/>
          <w:szCs w:val="28"/>
        </w:rPr>
        <w:t> еще одна ошибка, которую допускают педагоги на занятии, – дают детям нечеткие инструкции. Вроде бы педагог что-то сказал, но никто ничего не понял. При этом он еще и не отрывается от конспекта. В этой ситуации не должно быть вопросов к детям. Все вопросы к педагогу, его роли, уровне подготовленности и как он себя ведет на занятии.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>Часто педагоги в помощь себе используют различные спецэффекты – для антуража. Например, оформляют группу по теме занятия, загромождают помещение различными декорациями. На детей все наваливается, и они не знают, как им действовать. </w:t>
      </w: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Воспитанникам нужен не антураж</w:t>
      </w:r>
      <w:r w:rsidRPr="004024BA">
        <w:rPr>
          <w:rFonts w:ascii="Helvetica" w:hAnsi="Helvetica" w:cs="Helvetica"/>
          <w:color w:val="333333"/>
          <w:sz w:val="28"/>
          <w:szCs w:val="28"/>
        </w:rPr>
        <w:t>, а четкие инструкции: педагог сказал, и они уже представили, что в лесу. Но при этом никаких елок в группе нет. Есть педагог, есть дети, а все остальное – какие-то приспособления для самого педагога. Например, сумочка, в которой нужные для занятия картинки.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i/>
          <w:iCs/>
          <w:color w:val="333333"/>
          <w:sz w:val="28"/>
          <w:szCs w:val="28"/>
        </w:rPr>
        <w:t>Уметь давать детям четкие инструкции</w:t>
      </w:r>
      <w:r w:rsidRPr="004024BA">
        <w:rPr>
          <w:rFonts w:ascii="Helvetica" w:hAnsi="Helvetica" w:cs="Helvetica"/>
          <w:color w:val="333333"/>
          <w:sz w:val="28"/>
          <w:szCs w:val="28"/>
        </w:rPr>
        <w:t> – очень важный навык. Он нужен и для занятий в группе по плану, и когда педагог показывает открытое занятие или проводит занятие с детьми в другом детском саду в рамках конкурсного соревнования.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Маркер для воспитателя.</w:t>
      </w:r>
      <w:r w:rsidRPr="004024BA">
        <w:rPr>
          <w:rFonts w:ascii="Helvetica" w:hAnsi="Helvetica" w:cs="Helvetica"/>
          <w:color w:val="333333"/>
          <w:sz w:val="28"/>
          <w:szCs w:val="28"/>
        </w:rPr>
        <w:t> Занятие можно считать успешным, если педагог дает детям четкие инструкции, и они им следуют. При этом </w:t>
      </w: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педагог хорошо подготовлен</w:t>
      </w:r>
      <w:r w:rsidRPr="004024BA">
        <w:rPr>
          <w:rFonts w:ascii="Helvetica" w:hAnsi="Helvetica" w:cs="Helvetica"/>
          <w:color w:val="333333"/>
          <w:sz w:val="28"/>
          <w:szCs w:val="28"/>
        </w:rPr>
        <w:t> – свободно общается с воспитанниками и не подглядывает в конспект. Для решения задач он использует необходимые материалы и оборудование, которые не отвлекают детей.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Маркер для воспитателя.</w:t>
      </w:r>
      <w:r w:rsidRPr="004024BA">
        <w:rPr>
          <w:rFonts w:ascii="Helvetica" w:hAnsi="Helvetica" w:cs="Helvetica"/>
          <w:color w:val="333333"/>
          <w:sz w:val="28"/>
          <w:szCs w:val="28"/>
        </w:rPr>
        <w:t> Хорошим показателем будет то, что педагог оставляет время в конце занятия, чтобы подвести итоги. На этапе рефлексии он задает детям открытые вопросы, дает им возможность высказаться, осмыслить деятельность, которой они занимались.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b/>
          <w:bCs/>
          <w:color w:val="333333"/>
          <w:sz w:val="28"/>
          <w:szCs w:val="28"/>
        </w:rPr>
        <w:t>Рефлексия</w:t>
      </w:r>
      <w:r w:rsidRPr="004024BA">
        <w:rPr>
          <w:rFonts w:ascii="Helvetica" w:hAnsi="Helvetica" w:cs="Helvetica"/>
          <w:color w:val="333333"/>
          <w:sz w:val="28"/>
          <w:szCs w:val="28"/>
        </w:rPr>
        <w:t> – это умение фиксировать и анализировать собственные мысли и эмоции, поведение и самочувствие, характер, склонности и личностные черты, ценности, желания и внутренние побуждения.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t xml:space="preserve">Если педагог не подводит итоги, на занятии нет рефлексивных моментов, то сыпется структура деятельности – нет </w:t>
      </w:r>
      <w:proofErr w:type="spellStart"/>
      <w:r w:rsidRPr="004024BA">
        <w:rPr>
          <w:rFonts w:ascii="Helvetica" w:hAnsi="Helvetica" w:cs="Helvetica"/>
          <w:color w:val="333333"/>
          <w:sz w:val="28"/>
          <w:szCs w:val="28"/>
        </w:rPr>
        <w:t>деятельностного</w:t>
      </w:r>
      <w:proofErr w:type="spellEnd"/>
      <w:r w:rsidRPr="004024BA">
        <w:rPr>
          <w:rFonts w:ascii="Helvetica" w:hAnsi="Helvetica" w:cs="Helvetica"/>
          <w:color w:val="333333"/>
          <w:sz w:val="28"/>
          <w:szCs w:val="28"/>
        </w:rPr>
        <w:t xml:space="preserve"> подхода, который лежит в основе ФГОС ДО. Поэтому задача педагога – найти формы подведения итогов, чтобы провести рефлексию на доступном детям уровне с учетом их возраста.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  <w:r w:rsidRPr="004024BA">
        <w:rPr>
          <w:rFonts w:ascii="Helvetica" w:hAnsi="Helvetica" w:cs="Helvetica"/>
          <w:color w:val="333333"/>
          <w:sz w:val="28"/>
          <w:szCs w:val="28"/>
        </w:rPr>
        <w:lastRenderedPageBreak/>
        <w:t>Вопросы во время рефлексии педагоги чаще задают старшим дошкольникам. Однако их можно задавать и младшим. Ошибочно думать, что они маленькие и многого не понимают. Плохо, когда педагог задает детям вопрос и сам же на него отвечает, потому что торопится. Так он не дает детям осмыслить вопрос и сформулировать ответ. Поэтому важно не только правильно проводить рефлексию, но и планировать этот этап занятия.</w:t>
      </w:r>
    </w:p>
    <w:p w:rsidR="004024BA" w:rsidRPr="004024BA" w:rsidRDefault="004024BA" w:rsidP="004024B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7C47EF" w:rsidRPr="004024BA" w:rsidRDefault="007C47EF">
      <w:pPr>
        <w:rPr>
          <w:sz w:val="28"/>
          <w:szCs w:val="28"/>
        </w:rPr>
      </w:pPr>
    </w:p>
    <w:sectPr w:rsidR="007C47EF" w:rsidRPr="0040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4024BA"/>
    <w:rsid w:val="004024BA"/>
    <w:rsid w:val="007C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10675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2025-04-08T08:30:00Z</dcterms:created>
  <dcterms:modified xsi:type="dcterms:W3CDTF">2025-04-08T08:31:00Z</dcterms:modified>
</cp:coreProperties>
</file>